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rPr>
          <w:sz w:val="2"/>
          <w:szCs w:val="2"/>
        </w:rPr>
      </w:pPr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</w:p>
    <w:p>
      <w:pPr>
        <w:framePr w:wrap="around" w:vAnchor="page" w:hAnchor="page" w:x="1306" w:y="1549"/>
        <w:rPr>
          <w:sz w:val="0"/>
          <w:szCs w:val="0"/>
        </w:rPr>
      </w:pPr>
      <w:r>
        <w:pict>
          <v:shape type="#_x0000_t75" style="width:755pt;height:487pt;">
            <v:imagedata r:id="rId5" r:href="rId6"/>
          </v:shape>
        </w:pict>
      </w:r>
    </w:p>
    <w:p>
      <w:pPr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7" w:h="11905" w:orient="landscape"/>
          <w:pgMar w:top="0" w:left="0" w:right="0" w:bottom="0" w:header="0" w:footer="3" w:gutter="0"/>
          <w:cols w:space="720"/>
          <w:noEndnote/>
          <w:docGrid w:linePitch="360"/>
        </w:sectPr>
      </w:pPr>
    </w:p>
    <w:p>
      <w:pPr>
        <w:rPr>
          <w:sz w:val="2"/>
          <w:szCs w:val="2"/>
        </w:rPr>
      </w:pPr>
      <w:r/>
      <w:r/>
      <w:r/>
      <w:r/>
      <w:r/>
      <w:r/>
      <w:r/>
      <w:r/>
      <w:r/>
      <w:r/>
      <w:r/>
      <w:r/>
      <w:r/>
      <w:r/>
      <w:r/>
      <w:r/>
      <w:r/>
      <w:r/>
      <w:r/>
      <w:r/>
    </w:p>
    <w:p>
      <w:pPr>
        <w:framePr w:wrap="around" w:vAnchor="page" w:hAnchor="page" w:x="1171" w:y="663"/>
        <w:rPr>
          <w:sz w:val="0"/>
          <w:szCs w:val="0"/>
        </w:rPr>
      </w:pPr>
      <w:r>
        <w:pict>
          <v:shape type="#_x0000_t75" style="width:756pt;height:546pt;">
            <v:imagedata r:id="rId7" r:href="rId8"/>
          </v:shape>
        </w:pict>
      </w:r>
    </w:p>
    <w:p>
      <w:pPr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6837" w:h="11905" w:orient="landscape"/>
      <w:pgMar w:top="0" w:left="0" w:right="0" w:bottom="0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/Relationships>
</file>